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ind w:firstLine="360"/>
        <w:rPr/>
      </w:pPr>
      <w:bookmarkStart w:colFirst="0" w:colLast="0" w:name="_heading=h.gjdgxs" w:id="0"/>
      <w:bookmarkEnd w:id="0"/>
      <w:r w:rsidDel="00000000" w:rsidR="00000000" w:rsidRPr="00000000">
        <w:rPr>
          <w:rtl w:val="0"/>
        </w:rPr>
        <w:t xml:space="preserve">Risk Acknowledgement Form</w:t>
      </w:r>
      <w:r w:rsidDel="00000000" w:rsidR="00000000" w:rsidRPr="00000000">
        <w:rPr>
          <w:rtl w:val="0"/>
        </w:rPr>
        <w:t xml:space="preserve"> Instructions</w:t>
      </w:r>
    </w:p>
    <w:p w:rsidR="00000000" w:rsidDel="00000000" w:rsidP="00000000" w:rsidRDefault="00000000" w:rsidRPr="00000000" w14:paraId="00000002">
      <w:pPr>
        <w:pStyle w:val="Heading2"/>
        <w:ind w:left="360" w:firstLine="0"/>
        <w:rPr/>
      </w:pPr>
      <w:bookmarkStart w:colFirst="0" w:colLast="0" w:name="_heading=h.30j0zll" w:id="1"/>
      <w:bookmarkEnd w:id="1"/>
      <w:r w:rsidDel="00000000" w:rsidR="00000000" w:rsidRPr="00000000">
        <w:rPr>
          <w:rtl w:val="0"/>
        </w:rPr>
        <w:t xml:space="preserve">Please read this guide first before formatting your own branded notice for clients</w:t>
      </w:r>
    </w:p>
    <w:p w:rsidR="00000000" w:rsidDel="00000000" w:rsidP="00000000" w:rsidRDefault="00000000" w:rsidRPr="00000000" w14:paraId="00000003">
      <w:pPr>
        <w:ind w:left="360" w:firstLine="0"/>
        <w:rPr/>
      </w:pPr>
      <w:r w:rsidDel="00000000" w:rsidR="00000000" w:rsidRPr="00000000">
        <w:rPr>
          <w:rtl w:val="0"/>
        </w:rPr>
        <w:t xml:space="preserve">Thank you for downloading the sample ScalePad Risk Acknowledgement Form. This document is customizable in Google Docs and Microsoft Word. </w:t>
      </w:r>
    </w:p>
    <w:p w:rsidR="00000000" w:rsidDel="00000000" w:rsidP="00000000" w:rsidRDefault="00000000" w:rsidRPr="00000000" w14:paraId="00000004">
      <w:pPr>
        <w:pStyle w:val="Heading3"/>
        <w:ind w:left="360" w:firstLine="0"/>
        <w:rPr/>
      </w:pPr>
      <w:bookmarkStart w:colFirst="0" w:colLast="0" w:name="_heading=h.1fob9te" w:id="2"/>
      <w:bookmarkEnd w:id="2"/>
      <w:r w:rsidDel="00000000" w:rsidR="00000000" w:rsidRPr="00000000">
        <w:rPr>
          <w:rtl w:val="0"/>
        </w:rPr>
        <w:t xml:space="preserve">Edit Fields and Body Text to Reflect Your Offering</w:t>
      </w:r>
    </w:p>
    <w:p w:rsidR="00000000" w:rsidDel="00000000" w:rsidP="00000000" w:rsidRDefault="00000000" w:rsidRPr="00000000" w14:paraId="00000005">
      <w:pPr>
        <w:ind w:left="360" w:firstLine="0"/>
        <w:rPr/>
      </w:pPr>
      <w:r w:rsidDel="00000000" w:rsidR="00000000" w:rsidRPr="00000000">
        <w:rPr>
          <w:rtl w:val="0"/>
        </w:rPr>
        <w:t xml:space="preserve">In areas highlighted, please insert the appropriate data (example below):</w:t>
      </w:r>
      <w:r w:rsidDel="00000000" w:rsidR="00000000" w:rsidRPr="00000000">
        <w:drawing>
          <wp:anchor allowOverlap="1" behindDoc="0" distB="57150" distT="57150" distL="57150" distR="57150" hidden="0" layoutInCell="1" locked="0" relativeHeight="0" simplePos="0">
            <wp:simplePos x="0" y="0"/>
            <wp:positionH relativeFrom="column">
              <wp:posOffset>247650</wp:posOffset>
            </wp:positionH>
            <wp:positionV relativeFrom="paragraph">
              <wp:posOffset>390525</wp:posOffset>
            </wp:positionV>
            <wp:extent cx="5776913" cy="588680"/>
            <wp:effectExtent b="25400" l="25400" r="25400" t="25400"/>
            <wp:wrapSquare wrapText="bothSides" distB="57150" distT="57150" distL="57150" distR="57150"/>
            <wp:docPr id="10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76913" cy="588680"/>
                    </a:xfrm>
                    <a:prstGeom prst="rect"/>
                    <a:ln w="25400">
                      <a:solidFill>
                        <a:srgbClr val="F3F3F3"/>
                      </a:solidFill>
                      <a:prstDash val="solid"/>
                    </a:ln>
                  </pic:spPr>
                </pic:pic>
              </a:graphicData>
            </a:graphic>
          </wp:anchor>
        </w:drawing>
      </w:r>
    </w:p>
    <w:p w:rsidR="00000000" w:rsidDel="00000000" w:rsidP="00000000" w:rsidRDefault="00000000" w:rsidRPr="00000000" w14:paraId="00000006">
      <w:pPr>
        <w:ind w:left="360" w:firstLine="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360" w:firstLine="0"/>
        <w:rPr/>
      </w:pPr>
      <w:r w:rsidDel="00000000" w:rsidR="00000000" w:rsidRPr="00000000">
        <w:rPr>
          <w:rtl w:val="0"/>
        </w:rPr>
        <w:t xml:space="preserve">You will also need to edit the text so that it aligns with your company’s policies and offering. This document should be revised to reflect your own hardware standards, and what you’ve contracted to deliver to your clients in your own Master Service Agreement. Make any changes you like to make it work for your business.</w:t>
      </w:r>
    </w:p>
    <w:p w:rsidR="00000000" w:rsidDel="00000000" w:rsidP="00000000" w:rsidRDefault="00000000" w:rsidRPr="00000000" w14:paraId="00000009">
      <w:pPr>
        <w:pStyle w:val="Heading3"/>
        <w:ind w:left="360" w:firstLine="0"/>
        <w:rPr/>
      </w:pPr>
      <w:bookmarkStart w:colFirst="0" w:colLast="0" w:name="_heading=h.3znysh7" w:id="3"/>
      <w:bookmarkEnd w:id="3"/>
      <w:r w:rsidDel="00000000" w:rsidR="00000000" w:rsidRPr="00000000">
        <w:rPr>
          <w:rtl w:val="0"/>
        </w:rPr>
        <w:t xml:space="preserve">Add Company Branding</w:t>
      </w:r>
    </w:p>
    <w:p w:rsidR="00000000" w:rsidDel="00000000" w:rsidP="00000000" w:rsidRDefault="00000000" w:rsidRPr="00000000" w14:paraId="0000000A">
      <w:pPr>
        <w:ind w:left="360" w:firstLine="0"/>
        <w:rPr/>
      </w:pPr>
      <w:r w:rsidDel="00000000" w:rsidR="00000000" w:rsidRPr="00000000">
        <w:rPr>
          <w:rtl w:val="0"/>
        </w:rPr>
        <w:t xml:space="preserve">We recommend adding your company branding by replacing the placeholder logo, as demonstrated below.</w:t>
      </w:r>
    </w:p>
    <w:p w:rsidR="00000000" w:rsidDel="00000000" w:rsidP="00000000" w:rsidRDefault="00000000" w:rsidRPr="00000000" w14:paraId="0000000B">
      <w:pPr>
        <w:numPr>
          <w:ilvl w:val="0"/>
          <w:numId w:val="2"/>
        </w:numPr>
        <w:spacing w:after="0" w:lineRule="auto"/>
        <w:ind w:left="1440" w:hanging="360"/>
        <w:rPr/>
      </w:pPr>
      <w:r w:rsidDel="00000000" w:rsidR="00000000" w:rsidRPr="00000000">
        <w:rPr>
          <w:rtl w:val="0"/>
        </w:rPr>
        <w:t xml:space="preserve">Right click on the image and select “Replace image” and add a jpg or png file</w:t>
      </w:r>
    </w:p>
    <w:p w:rsidR="00000000" w:rsidDel="00000000" w:rsidP="00000000" w:rsidRDefault="00000000" w:rsidRPr="00000000" w14:paraId="0000000C">
      <w:pPr>
        <w:numPr>
          <w:ilvl w:val="0"/>
          <w:numId w:val="2"/>
        </w:numPr>
        <w:ind w:left="1440" w:hanging="360"/>
        <w:rPr/>
      </w:pPr>
      <w:r w:rsidDel="00000000" w:rsidR="00000000" w:rsidRPr="00000000">
        <w:rPr>
          <w:rtl w:val="0"/>
        </w:rPr>
        <w:t xml:space="preserve">File size recommended is 150px - 200px wide. </w:t>
      </w:r>
    </w:p>
    <w:p w:rsidR="00000000" w:rsidDel="00000000" w:rsidP="00000000" w:rsidRDefault="00000000" w:rsidRPr="00000000" w14:paraId="0000000D">
      <w:pPr>
        <w:pStyle w:val="Title"/>
        <w:ind w:firstLine="360"/>
        <w:rPr/>
      </w:pPr>
      <w:bookmarkStart w:colFirst="0" w:colLast="0" w:name="_heading=h.2et92p0" w:id="4"/>
      <w:bookmarkEnd w:id="4"/>
      <w:r w:rsidDel="00000000" w:rsidR="00000000" w:rsidRPr="00000000">
        <w:rPr/>
        <w:drawing>
          <wp:inline distB="114300" distT="114300" distL="114300" distR="114300">
            <wp:extent cx="4005263" cy="1329406"/>
            <wp:effectExtent b="25400" l="25400" r="25400" t="25400"/>
            <wp:docPr id="9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05263" cy="1329406"/>
                    </a:xfrm>
                    <a:prstGeom prst="rect"/>
                    <a:ln w="25400">
                      <a:solidFill>
                        <a:srgbClr val="F3F3F3"/>
                      </a:solidFill>
                      <a:prstDash val="solid"/>
                    </a:ln>
                  </pic:spPr>
                </pic:pic>
              </a:graphicData>
            </a:graphic>
          </wp:inline>
        </w:drawing>
      </w:r>
      <w:r w:rsidDel="00000000" w:rsidR="00000000" w:rsidRPr="00000000">
        <w:rPr>
          <w:rtl w:val="0"/>
        </w:rPr>
      </w:r>
    </w:p>
    <w:p w:rsidR="00000000" w:rsidDel="00000000" w:rsidP="00000000" w:rsidRDefault="00000000" w:rsidRPr="00000000" w14:paraId="0000000E">
      <w:pPr>
        <w:pStyle w:val="Heading3"/>
        <w:ind w:left="360" w:firstLine="0"/>
        <w:rPr/>
      </w:pPr>
      <w:bookmarkStart w:colFirst="0" w:colLast="0" w:name="_heading=h.tyjcwt" w:id="5"/>
      <w:bookmarkEnd w:id="5"/>
      <w:r w:rsidDel="00000000" w:rsidR="00000000" w:rsidRPr="00000000">
        <w:rPr>
          <w:rtl w:val="0"/>
        </w:rPr>
        <w:t xml:space="preserve">Export document</w:t>
      </w:r>
      <w:r w:rsidDel="00000000" w:rsidR="00000000" w:rsidRPr="00000000">
        <w:drawing>
          <wp:anchor allowOverlap="1" behindDoc="0" distB="114300" distT="114300" distL="114300" distR="114300" hidden="0" layoutInCell="1" locked="0" relativeHeight="0" simplePos="0">
            <wp:simplePos x="0" y="0"/>
            <wp:positionH relativeFrom="column">
              <wp:posOffset>3162300</wp:posOffset>
            </wp:positionH>
            <wp:positionV relativeFrom="paragraph">
              <wp:posOffset>169446</wp:posOffset>
            </wp:positionV>
            <wp:extent cx="3790950" cy="2983328"/>
            <wp:effectExtent b="25400" l="25400" r="25400" t="25400"/>
            <wp:wrapSquare wrapText="bothSides" distB="114300" distT="114300" distL="114300" distR="114300"/>
            <wp:docPr id="101" name="image2.png"/>
            <a:graphic>
              <a:graphicData uri="http://schemas.openxmlformats.org/drawingml/2006/picture">
                <pic:pic>
                  <pic:nvPicPr>
                    <pic:cNvPr id="0" name="image2.png"/>
                    <pic:cNvPicPr preferRelativeResize="0"/>
                  </pic:nvPicPr>
                  <pic:blipFill>
                    <a:blip r:embed="rId9"/>
                    <a:srcRect b="2249" l="0" r="0" t="0"/>
                    <a:stretch>
                      <a:fillRect/>
                    </a:stretch>
                  </pic:blipFill>
                  <pic:spPr>
                    <a:xfrm>
                      <a:off x="0" y="0"/>
                      <a:ext cx="3790950" cy="2983328"/>
                    </a:xfrm>
                    <a:prstGeom prst="rect"/>
                    <a:ln w="25400">
                      <a:solidFill>
                        <a:srgbClr val="F3F3F3"/>
                      </a:solidFill>
                      <a:prstDash val="solid"/>
                    </a:ln>
                  </pic:spPr>
                </pic:pic>
              </a:graphicData>
            </a:graphic>
          </wp:anchor>
        </w:drawing>
      </w:r>
    </w:p>
    <w:p w:rsidR="00000000" w:rsidDel="00000000" w:rsidP="00000000" w:rsidRDefault="00000000" w:rsidRPr="00000000" w14:paraId="0000000F">
      <w:pPr>
        <w:ind w:left="360" w:firstLine="0"/>
        <w:rPr/>
      </w:pPr>
      <w:r w:rsidDel="00000000" w:rsidR="00000000" w:rsidRPr="00000000">
        <w:rPr>
          <w:rtl w:val="0"/>
        </w:rPr>
        <w:t xml:space="preserve">We recommend exporting this document as a PDF once completed to prevent further edits, and to allow easy printing for your clients. See example adjacent.</w:t>
      </w:r>
    </w:p>
    <w:p w:rsidR="00000000" w:rsidDel="00000000" w:rsidP="00000000" w:rsidRDefault="00000000" w:rsidRPr="00000000" w14:paraId="00000010">
      <w:pPr>
        <w:ind w:left="360" w:firstLine="0"/>
        <w:rPr>
          <w:b w:val="1"/>
        </w:rPr>
      </w:pPr>
      <w:r w:rsidDel="00000000" w:rsidR="00000000" w:rsidRPr="00000000">
        <w:rPr>
          <w:b w:val="1"/>
          <w:rtl w:val="0"/>
        </w:rPr>
        <w:t xml:space="preserve">Select File &gt; Download &gt; PDF document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Title"/>
        <w:ind w:firstLine="360"/>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14">
      <w:pPr>
        <w:pStyle w:val="Title"/>
        <w:ind w:firstLine="360"/>
        <w:rPr/>
      </w:pPr>
      <w:bookmarkStart w:colFirst="0" w:colLast="0" w:name="_heading=h.1t3h5sf" w:id="7"/>
      <w:bookmarkEnd w:id="7"/>
      <w:r w:rsidDel="00000000" w:rsidR="00000000" w:rsidRPr="00000000">
        <w:rPr/>
        <w:drawing>
          <wp:anchor allowOverlap="1" behindDoc="0" distB="114300" distT="114300" distL="114300" distR="114300" hidden="0" layoutInCell="1" locked="0" relativeHeight="0" simplePos="0">
            <wp:simplePos x="0" y="0"/>
            <wp:positionH relativeFrom="page">
              <wp:posOffset>5838825</wp:posOffset>
            </wp:positionH>
            <wp:positionV relativeFrom="page">
              <wp:posOffset>466725</wp:posOffset>
            </wp:positionV>
            <wp:extent cx="1457325" cy="504825"/>
            <wp:effectExtent b="0" l="0" r="0" t="0"/>
            <wp:wrapNone/>
            <wp:docPr id="9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57325" cy="504825"/>
                    </a:xfrm>
                    <a:prstGeom prst="rect"/>
                    <a:ln/>
                  </pic:spPr>
                </pic:pic>
              </a:graphicData>
            </a:graphic>
          </wp:anchor>
        </w:drawing>
      </w:r>
      <w:r w:rsidDel="00000000" w:rsidR="00000000" w:rsidRPr="00000000">
        <w:rPr>
          <w:rtl w:val="0"/>
        </w:rPr>
        <w:t xml:space="preserve">Risk Acknowledgement Form</w:t>
      </w:r>
    </w:p>
    <w:p w:rsidR="00000000" w:rsidDel="00000000" w:rsidP="00000000" w:rsidRDefault="00000000" w:rsidRPr="00000000" w14:paraId="00000015">
      <w:pPr>
        <w:pStyle w:val="Heading2"/>
        <w:spacing w:after="320" w:before="60" w:lineRule="auto"/>
        <w:ind w:left="360" w:right="240" w:firstLine="0"/>
        <w:rPr/>
      </w:pPr>
      <w:bookmarkStart w:colFirst="0" w:colLast="0" w:name="_heading=h.4d34og8" w:id="8"/>
      <w:bookmarkEnd w:id="8"/>
      <w:r w:rsidDel="00000000" w:rsidR="00000000" w:rsidRPr="00000000">
        <w:rPr>
          <w:rtl w:val="0"/>
        </w:rPr>
        <w:t xml:space="preserve">Technology Asset Risk Analysis</w:t>
      </w:r>
    </w:p>
    <w:p w:rsidR="00000000" w:rsidDel="00000000" w:rsidP="00000000" w:rsidRDefault="00000000" w:rsidRPr="00000000" w14:paraId="00000016">
      <w:pPr>
        <w:ind w:left="360" w:right="240" w:firstLine="0"/>
        <w:rPr/>
      </w:pPr>
      <w:r w:rsidDel="00000000" w:rsidR="00000000" w:rsidRPr="00000000">
        <w:rPr>
          <w:rtl w:val="0"/>
        </w:rPr>
        <w:t xml:space="preserve">Risk management and trust are the core of our relationship with your organization. As part of our commitment to providing you with a reliable, high quality information technology infrastructure, we have identified a number of IT assets that have aged out and are no longer covered by their original manufacturer’s warranty.</w:t>
      </w:r>
    </w:p>
    <w:p w:rsidR="00000000" w:rsidDel="00000000" w:rsidP="00000000" w:rsidRDefault="00000000" w:rsidRPr="00000000" w14:paraId="00000017">
      <w:pPr>
        <w:ind w:left="360" w:right="240" w:firstLine="0"/>
        <w:rPr/>
      </w:pPr>
      <w:r w:rsidDel="00000000" w:rsidR="00000000" w:rsidRPr="00000000">
        <w:rPr>
          <w:rtl w:val="0"/>
        </w:rPr>
        <w:t xml:space="preserve">In our role as your IT partner, </w:t>
      </w:r>
      <w:r w:rsidDel="00000000" w:rsidR="00000000" w:rsidRPr="00000000">
        <w:rPr>
          <w:highlight w:val="yellow"/>
          <w:rtl w:val="0"/>
        </w:rPr>
        <w:t xml:space="preserve">[your company’s name]</w:t>
      </w:r>
      <w:r w:rsidDel="00000000" w:rsidR="00000000" w:rsidRPr="00000000">
        <w:rPr>
          <w:rtl w:val="0"/>
        </w:rPr>
        <w:t xml:space="preserve"> is committed to helping you understand your level of risk and providing you with options for minimizing it. Several systems in your organization are at significant risk due to the fact they have no critical infrastructure protection at this time.</w:t>
      </w:r>
    </w:p>
    <w:p w:rsidR="00000000" w:rsidDel="00000000" w:rsidP="00000000" w:rsidRDefault="00000000" w:rsidRPr="00000000" w14:paraId="00000018">
      <w:pPr>
        <w:pStyle w:val="Subtitle"/>
        <w:numPr>
          <w:ilvl w:val="0"/>
          <w:numId w:val="3"/>
        </w:numPr>
        <w:tabs>
          <w:tab w:val="left" w:leader="none" w:pos="2756"/>
          <w:tab w:val="left" w:leader="none" w:pos="2757"/>
        </w:tabs>
        <w:spacing w:before="240" w:line="249" w:lineRule="auto"/>
        <w:ind w:left="1260" w:right="240" w:hanging="360"/>
        <w:rPr/>
      </w:pPr>
      <w:bookmarkStart w:colFirst="0" w:colLast="0" w:name="_heading=h.2s8eyo1" w:id="9"/>
      <w:bookmarkEnd w:id="9"/>
      <w:r w:rsidDel="00000000" w:rsidR="00000000" w:rsidRPr="00000000">
        <w:rPr>
          <w:rtl w:val="0"/>
        </w:rPr>
        <w:t xml:space="preserve">Our team has identified </w:t>
      </w:r>
      <w:r w:rsidDel="00000000" w:rsidR="00000000" w:rsidRPr="00000000">
        <w:rPr>
          <w:highlight w:val="yellow"/>
          <w:rtl w:val="0"/>
        </w:rPr>
        <w:t xml:space="preserve">[NN]</w:t>
      </w:r>
      <w:r w:rsidDel="00000000" w:rsidR="00000000" w:rsidRPr="00000000">
        <w:rPr>
          <w:rtl w:val="0"/>
        </w:rPr>
        <w:t xml:space="preserve"> mission-critical infrastructure systems that should be covered immediately by a protection contract.</w:t>
      </w:r>
    </w:p>
    <w:p w:rsidR="00000000" w:rsidDel="00000000" w:rsidP="00000000" w:rsidRDefault="00000000" w:rsidRPr="00000000" w14:paraId="00000019">
      <w:pPr>
        <w:pStyle w:val="Subtitle"/>
        <w:numPr>
          <w:ilvl w:val="0"/>
          <w:numId w:val="3"/>
        </w:numPr>
        <w:tabs>
          <w:tab w:val="left" w:leader="none" w:pos="2756"/>
          <w:tab w:val="left" w:leader="none" w:pos="2757"/>
        </w:tabs>
        <w:spacing w:before="240" w:line="249" w:lineRule="auto"/>
        <w:ind w:left="1260" w:right="240" w:hanging="360"/>
        <w:rPr/>
      </w:pPr>
      <w:bookmarkStart w:colFirst="0" w:colLast="0" w:name="_heading=h.17dp8vu" w:id="10"/>
      <w:bookmarkEnd w:id="10"/>
      <w:r w:rsidDel="00000000" w:rsidR="00000000" w:rsidRPr="00000000">
        <w:rPr>
          <w:rtl w:val="0"/>
        </w:rPr>
        <w:t xml:space="preserve">In addition, we have identified </w:t>
      </w:r>
      <w:r w:rsidDel="00000000" w:rsidR="00000000" w:rsidRPr="00000000">
        <w:rPr>
          <w:highlight w:val="yellow"/>
          <w:rtl w:val="0"/>
        </w:rPr>
        <w:t xml:space="preserve">[NNN]</w:t>
      </w:r>
      <w:r w:rsidDel="00000000" w:rsidR="00000000" w:rsidRPr="00000000">
        <w:rPr>
          <w:rtl w:val="0"/>
        </w:rPr>
        <w:t xml:space="preserve"> workstations that are eligible for an additional year of protection, which we highly recommend.</w:t>
      </w:r>
    </w:p>
    <w:p w:rsidR="00000000" w:rsidDel="00000000" w:rsidP="00000000" w:rsidRDefault="00000000" w:rsidRPr="00000000" w14:paraId="0000001A">
      <w:pPr>
        <w:ind w:left="360" w:right="240" w:firstLine="0"/>
        <w:rPr/>
      </w:pPr>
      <w:r w:rsidDel="00000000" w:rsidR="00000000" w:rsidRPr="00000000">
        <w:rPr>
          <w:rtl w:val="0"/>
        </w:rPr>
        <w:t xml:space="preserve">Our backup solutions ensure that mission-critical data is protected, but during failure of underlying equipment, the system still needs to be restored back into service. Our service levels to your organization are guaranteed as per our managed services agreement; however, we are vulnerable to the availability of parts if equipment fails. Our ability to repair aging systems will be limited because locating parts in a reasonable time frame is challenging, which can result in additional downtime in the event of a failure. Please note that we do not inventory spare parts for most servers or workstations.</w:t>
      </w:r>
    </w:p>
    <w:p w:rsidR="00000000" w:rsidDel="00000000" w:rsidP="00000000" w:rsidRDefault="00000000" w:rsidRPr="00000000" w14:paraId="0000001B">
      <w:pPr>
        <w:ind w:left="360" w:right="240" w:firstLine="0"/>
        <w:rPr>
          <w:b w:val="1"/>
        </w:rPr>
      </w:pPr>
      <w:r w:rsidDel="00000000" w:rsidR="00000000" w:rsidRPr="00000000">
        <w:rPr>
          <w:b w:val="1"/>
          <w:rtl w:val="0"/>
        </w:rPr>
        <w:t xml:space="preserve">A complete summary of all your IT assets has been included as a PDF for your review.</w:t>
      </w:r>
    </w:p>
    <w:p w:rsidR="00000000" w:rsidDel="00000000" w:rsidP="00000000" w:rsidRDefault="00000000" w:rsidRPr="00000000" w14:paraId="0000001C">
      <w:pPr>
        <w:pStyle w:val="Heading1"/>
        <w:ind w:left="360" w:right="240" w:firstLine="0"/>
        <w:rPr/>
      </w:pPr>
      <w:bookmarkStart w:colFirst="0" w:colLast="0" w:name="_heading=h.3rdcrjn" w:id="11"/>
      <w:bookmarkEnd w:id="11"/>
      <w:r w:rsidDel="00000000" w:rsidR="00000000" w:rsidRPr="00000000">
        <w:rPr>
          <w:rtl w:val="0"/>
        </w:rPr>
        <w:t xml:space="preserve">Short-term Solution</w:t>
      </w:r>
    </w:p>
    <w:p w:rsidR="00000000" w:rsidDel="00000000" w:rsidP="00000000" w:rsidRDefault="00000000" w:rsidRPr="00000000" w14:paraId="0000001D">
      <w:pPr>
        <w:ind w:left="360" w:right="240" w:firstLine="0"/>
        <w:rPr/>
      </w:pPr>
      <w:r w:rsidDel="00000000" w:rsidR="00000000" w:rsidRPr="00000000">
        <w:rPr>
          <w:rtl w:val="0"/>
        </w:rPr>
        <w:t xml:space="preserve">Coverage for recommended systems can be obtained and activated within one business day. Initial coverage will be for one year, and we will plan to renew it as needed (see below).</w:t>
      </w:r>
    </w:p>
    <w:p w:rsidR="00000000" w:rsidDel="00000000" w:rsidP="00000000" w:rsidRDefault="00000000" w:rsidRPr="00000000" w14:paraId="0000001E">
      <w:pPr>
        <w:ind w:left="360" w:right="240" w:firstLine="0"/>
        <w:rPr/>
      </w:pPr>
      <w:r w:rsidDel="00000000" w:rsidR="00000000" w:rsidRPr="00000000">
        <w:rPr>
          <w:rtl w:val="0"/>
        </w:rPr>
        <w:t xml:space="preserve">In the event a covered system fails, our service level stays intact, and all repairs are covered as part of your managed services agreement.</w:t>
      </w:r>
    </w:p>
    <w:p w:rsidR="00000000" w:rsidDel="00000000" w:rsidP="00000000" w:rsidRDefault="00000000" w:rsidRPr="00000000" w14:paraId="0000001F">
      <w:pPr>
        <w:pStyle w:val="Heading1"/>
        <w:widowControl w:val="0"/>
        <w:spacing w:after="0" w:before="162" w:line="285" w:lineRule="auto"/>
        <w:ind w:left="360" w:right="240" w:firstLine="0"/>
        <w:rPr/>
      </w:pPr>
      <w:bookmarkStart w:colFirst="0" w:colLast="0" w:name="_heading=h.26in1rg" w:id="12"/>
      <w:bookmarkEnd w:id="12"/>
      <w:r w:rsidDel="00000000" w:rsidR="00000000" w:rsidRPr="00000000">
        <w:rPr>
          <w:rtl w:val="0"/>
        </w:rPr>
        <w:t xml:space="preserve">Long-term Planning</w:t>
      </w:r>
    </w:p>
    <w:p w:rsidR="00000000" w:rsidDel="00000000" w:rsidP="00000000" w:rsidRDefault="00000000" w:rsidRPr="00000000" w14:paraId="00000020">
      <w:pPr>
        <w:ind w:left="360" w:right="240" w:firstLine="0"/>
        <w:rPr/>
      </w:pPr>
      <w:r w:rsidDel="00000000" w:rsidR="00000000" w:rsidRPr="00000000">
        <w:rPr>
          <w:rtl w:val="0"/>
        </w:rPr>
        <w:t xml:space="preserve">We can also help you roadmap your IT infrastructure for the future by offering strategic recommendations, including cloud migration, consolidation, retirement of unneeded deprecated assets, or any combination thereof. In the interim, we must nonetheless ensure you have gap coverage as we work with you to plan and execute your technology roadmap.</w:t>
      </w:r>
    </w:p>
    <w:p w:rsidR="00000000" w:rsidDel="00000000" w:rsidP="00000000" w:rsidRDefault="00000000" w:rsidRPr="00000000" w14:paraId="00000021">
      <w:pPr>
        <w:ind w:left="360" w:right="240" w:firstLine="0"/>
        <w:rPr/>
        <w:sectPr>
          <w:pgSz w:h="15840" w:w="12240" w:orient="portrait"/>
          <w:pgMar w:bottom="0" w:top="630" w:left="600" w:right="600" w:header="360" w:footer="360"/>
          <w:pgNumType w:start="1"/>
        </w:sectPr>
      </w:pPr>
      <w:r w:rsidDel="00000000" w:rsidR="00000000" w:rsidRPr="00000000">
        <w:rPr>
          <w:rtl w:val="0"/>
        </w:rPr>
        <w:t xml:space="preserve">Outside the cases identified here, the systems are currently performing satisfactorily, so replacing them is not necessary as long as they continue to meet your needs.</w:t>
      </w:r>
    </w:p>
    <w:p w:rsidR="00000000" w:rsidDel="00000000" w:rsidP="00000000" w:rsidRDefault="00000000" w:rsidRPr="00000000" w14:paraId="00000022">
      <w:pPr>
        <w:pStyle w:val="Heading1"/>
        <w:spacing w:before="124" w:lineRule="auto"/>
        <w:ind w:firstLine="360"/>
        <w:rPr/>
      </w:pPr>
      <w:bookmarkStart w:colFirst="0" w:colLast="0" w:name="_heading=h.lnxbz9" w:id="13"/>
      <w:bookmarkEnd w:id="13"/>
      <w:r w:rsidDel="00000000" w:rsidR="00000000" w:rsidRPr="00000000">
        <w:rPr>
          <w:rtl w:val="0"/>
        </w:rPr>
        <w:t xml:space="preserve">Asset List</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 w:before="3" w:line="240" w:lineRule="auto"/>
        <w:rPr>
          <w:b w:val="1"/>
          <w:color w:val="000000"/>
          <w:sz w:val="13"/>
          <w:szCs w:val="13"/>
        </w:rPr>
      </w:pPr>
      <w:r w:rsidDel="00000000" w:rsidR="00000000" w:rsidRPr="00000000">
        <w:rPr>
          <w:rtl w:val="0"/>
        </w:rPr>
      </w:r>
    </w:p>
    <w:tbl>
      <w:tblPr>
        <w:tblStyle w:val="Table1"/>
        <w:tblW w:w="10112.0" w:type="dxa"/>
        <w:jc w:val="left"/>
        <w:tblInd w:w="576.0" w:type="dxa"/>
        <w:tblBorders>
          <w:top w:color="939393" w:space="0" w:sz="4" w:val="single"/>
          <w:left w:color="939393" w:space="0" w:sz="4" w:val="single"/>
          <w:bottom w:color="939393" w:space="0" w:sz="4" w:val="single"/>
          <w:right w:color="939393" w:space="0" w:sz="4" w:val="single"/>
          <w:insideH w:color="939393" w:space="0" w:sz="4" w:val="single"/>
          <w:insideV w:color="939393" w:space="0" w:sz="4" w:val="single"/>
        </w:tblBorders>
        <w:tblLayout w:type="fixed"/>
        <w:tblLook w:val="0000"/>
      </w:tblPr>
      <w:tblGrid>
        <w:gridCol w:w="3373"/>
        <w:gridCol w:w="3299"/>
        <w:gridCol w:w="3440"/>
        <w:tblGridChange w:id="0">
          <w:tblGrid>
            <w:gridCol w:w="3373"/>
            <w:gridCol w:w="3299"/>
            <w:gridCol w:w="3440"/>
          </w:tblGrid>
        </w:tblGridChange>
      </w:tblGrid>
      <w:tr>
        <w:trPr>
          <w:cantSplit w:val="0"/>
          <w:trHeight w:val="400" w:hRule="atLeast"/>
          <w:tblHeader w:val="0"/>
        </w:trPr>
        <w:tc>
          <w:tcPr>
            <w:tcBorders>
              <w:top w:color="d9d9d9" w:space="0" w:sz="4" w:val="single"/>
              <w:left w:color="d9d9d9" w:space="0" w:sz="4" w:val="single"/>
              <w:bottom w:color="d9d9d9" w:space="0" w:sz="4" w:val="single"/>
              <w:right w:color="d9d9d9" w:space="0" w:sz="4" w:val="single"/>
            </w:tcBorders>
            <w:shd w:fill="efefef" w:val="clear"/>
            <w:tcMar>
              <w:top w:w="288.0" w:type="dxa"/>
              <w:left w:w="288.0" w:type="dxa"/>
              <w:bottom w:w="288.0" w:type="dxa"/>
              <w:right w:w="288.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before="16" w:line="240" w:lineRule="auto"/>
              <w:ind w:left="81" w:firstLine="0"/>
              <w:jc w:val="center"/>
              <w:rPr>
                <w:b w:val="1"/>
                <w:sz w:val="26"/>
                <w:szCs w:val="26"/>
              </w:rPr>
            </w:pPr>
            <w:r w:rsidDel="00000000" w:rsidR="00000000" w:rsidRPr="00000000">
              <w:rPr>
                <w:b w:val="1"/>
                <w:sz w:val="26"/>
                <w:szCs w:val="26"/>
                <w:rtl w:val="0"/>
              </w:rPr>
              <w:t xml:space="preserve">Manufacturer</w:t>
            </w:r>
          </w:p>
        </w:tc>
        <w:tc>
          <w:tcPr>
            <w:tcBorders>
              <w:top w:color="d9d9d9" w:space="0" w:sz="4" w:val="single"/>
              <w:left w:color="d9d9d9" w:space="0" w:sz="4" w:val="single"/>
              <w:bottom w:color="d9d9d9" w:space="0" w:sz="4" w:val="single"/>
              <w:right w:color="d9d9d9" w:space="0" w:sz="4" w:val="single"/>
            </w:tcBorders>
            <w:shd w:fill="efefef" w:val="clear"/>
            <w:tcMar>
              <w:top w:w="288.0" w:type="dxa"/>
              <w:left w:w="288.0" w:type="dxa"/>
              <w:bottom w:w="288.0" w:type="dxa"/>
              <w:right w:w="288.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before="16" w:line="240" w:lineRule="auto"/>
              <w:jc w:val="center"/>
              <w:rPr>
                <w:b w:val="1"/>
                <w:sz w:val="26"/>
                <w:szCs w:val="26"/>
              </w:rPr>
            </w:pPr>
            <w:r w:rsidDel="00000000" w:rsidR="00000000" w:rsidRPr="00000000">
              <w:rPr>
                <w:b w:val="1"/>
                <w:sz w:val="26"/>
                <w:szCs w:val="26"/>
                <w:rtl w:val="0"/>
              </w:rPr>
              <w:t xml:space="preserve">Model #</w:t>
            </w:r>
          </w:p>
        </w:tc>
        <w:tc>
          <w:tcPr>
            <w:tcBorders>
              <w:top w:color="d9d9d9" w:space="0" w:sz="4" w:val="single"/>
              <w:left w:color="d9d9d9" w:space="0" w:sz="4" w:val="single"/>
              <w:bottom w:color="d9d9d9" w:space="0" w:sz="4" w:val="single"/>
              <w:right w:color="d9d9d9" w:space="0" w:sz="4" w:val="single"/>
            </w:tcBorders>
            <w:shd w:fill="efefef" w:val="clear"/>
            <w:tcMar>
              <w:top w:w="288.0" w:type="dxa"/>
              <w:left w:w="288.0" w:type="dxa"/>
              <w:bottom w:w="288.0" w:type="dxa"/>
              <w:right w:w="288.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before="16" w:line="240" w:lineRule="auto"/>
              <w:jc w:val="center"/>
              <w:rPr>
                <w:b w:val="1"/>
                <w:sz w:val="26"/>
                <w:szCs w:val="26"/>
              </w:rPr>
            </w:pPr>
            <w:r w:rsidDel="00000000" w:rsidR="00000000" w:rsidRPr="00000000">
              <w:rPr>
                <w:b w:val="1"/>
                <w:sz w:val="26"/>
                <w:szCs w:val="26"/>
                <w:rtl w:val="0"/>
              </w:rPr>
              <w:t xml:space="preserve">Protection Expiration</w:t>
            </w:r>
          </w:p>
        </w:tc>
      </w:tr>
      <w:tr>
        <w:trPr>
          <w:cantSplit w:val="0"/>
          <w:trHeight w:val="558" w:hRule="atLeast"/>
          <w:tblHeader w:val="0"/>
        </w:trPr>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7">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8">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9">
            <w:pPr>
              <w:spacing w:after="0" w:line="240" w:lineRule="auto"/>
              <w:rPr/>
            </w:pPr>
            <w:r w:rsidDel="00000000" w:rsidR="00000000" w:rsidRPr="00000000">
              <w:rPr>
                <w:rtl w:val="0"/>
              </w:rPr>
            </w:r>
          </w:p>
        </w:tc>
      </w:tr>
      <w:tr>
        <w:trPr>
          <w:cantSplit w:val="0"/>
          <w:trHeight w:val="558" w:hRule="atLeast"/>
          <w:tblHeader w:val="0"/>
        </w:trPr>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A">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B">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C">
            <w:pPr>
              <w:spacing w:after="0" w:line="240" w:lineRule="auto"/>
              <w:rPr/>
            </w:pPr>
            <w:r w:rsidDel="00000000" w:rsidR="00000000" w:rsidRPr="00000000">
              <w:rPr>
                <w:rtl w:val="0"/>
              </w:rPr>
            </w:r>
          </w:p>
        </w:tc>
      </w:tr>
      <w:tr>
        <w:trPr>
          <w:cantSplit w:val="0"/>
          <w:trHeight w:val="559" w:hRule="atLeast"/>
          <w:tblHeader w:val="0"/>
        </w:trPr>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D">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E">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2F">
            <w:pPr>
              <w:spacing w:after="0" w:line="240" w:lineRule="auto"/>
              <w:rPr/>
            </w:pPr>
            <w:r w:rsidDel="00000000" w:rsidR="00000000" w:rsidRPr="00000000">
              <w:rPr>
                <w:rtl w:val="0"/>
              </w:rPr>
            </w:r>
          </w:p>
        </w:tc>
      </w:tr>
    </w:tb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before="8" w:line="240" w:lineRule="auto"/>
        <w:rPr>
          <w:b w:val="1"/>
          <w:color w:val="000000"/>
          <w:sz w:val="28"/>
          <w:szCs w:val="28"/>
        </w:rPr>
      </w:pPr>
      <w:r w:rsidDel="00000000" w:rsidR="00000000" w:rsidRPr="00000000">
        <w:rPr>
          <w:rtl w:val="0"/>
        </w:rPr>
      </w:r>
    </w:p>
    <w:p w:rsidR="00000000" w:rsidDel="00000000" w:rsidP="00000000" w:rsidRDefault="00000000" w:rsidRPr="00000000" w14:paraId="00000032">
      <w:pPr>
        <w:pStyle w:val="Heading1"/>
        <w:spacing w:before="1" w:lineRule="auto"/>
        <w:ind w:left="426" w:firstLine="0"/>
        <w:rPr/>
      </w:pPr>
      <w:bookmarkStart w:colFirst="0" w:colLast="0" w:name="_heading=h.35nkun2" w:id="14"/>
      <w:bookmarkEnd w:id="14"/>
      <w:r w:rsidDel="00000000" w:rsidR="00000000" w:rsidRPr="00000000">
        <w:rPr>
          <w:rtl w:val="0"/>
        </w:rPr>
        <w:t xml:space="preserve">Recommended Investment</w:t>
      </w:r>
    </w:p>
    <w:p w:rsidR="00000000" w:rsidDel="00000000" w:rsidP="00000000" w:rsidRDefault="00000000" w:rsidRPr="00000000" w14:paraId="00000033">
      <w:pPr>
        <w:widowControl w:val="0"/>
        <w:spacing w:after="1" w:before="3" w:line="240" w:lineRule="auto"/>
        <w:rPr>
          <w:b w:val="1"/>
          <w:sz w:val="13"/>
          <w:szCs w:val="13"/>
        </w:rPr>
      </w:pPr>
      <w:r w:rsidDel="00000000" w:rsidR="00000000" w:rsidRPr="00000000">
        <w:rPr>
          <w:rtl w:val="0"/>
        </w:rPr>
      </w:r>
    </w:p>
    <w:tbl>
      <w:tblPr>
        <w:tblStyle w:val="Table2"/>
        <w:tblW w:w="10094.0" w:type="dxa"/>
        <w:jc w:val="left"/>
        <w:tblInd w:w="576.0" w:type="dxa"/>
        <w:tblBorders>
          <w:top w:color="939393" w:space="0" w:sz="4" w:val="single"/>
          <w:left w:color="939393" w:space="0" w:sz="4" w:val="single"/>
          <w:bottom w:color="939393" w:space="0" w:sz="4" w:val="single"/>
          <w:right w:color="939393" w:space="0" w:sz="4" w:val="single"/>
          <w:insideH w:color="939393" w:space="0" w:sz="4" w:val="single"/>
          <w:insideV w:color="939393" w:space="0" w:sz="4" w:val="single"/>
        </w:tblBorders>
        <w:tblLayout w:type="fixed"/>
        <w:tblLook w:val="0000"/>
      </w:tblPr>
      <w:tblGrid>
        <w:gridCol w:w="6711"/>
        <w:gridCol w:w="3383"/>
        <w:tblGridChange w:id="0">
          <w:tblGrid>
            <w:gridCol w:w="6711"/>
            <w:gridCol w:w="3383"/>
          </w:tblGrid>
        </w:tblGridChange>
      </w:tblGrid>
      <w:tr>
        <w:trPr>
          <w:cantSplit w:val="0"/>
          <w:trHeight w:val="398" w:hRule="atLeast"/>
          <w:tblHeader w:val="0"/>
        </w:trPr>
        <w:tc>
          <w:tcPr>
            <w:tcBorders>
              <w:top w:color="d9d9d9" w:space="0" w:sz="4" w:val="single"/>
              <w:left w:color="d9d9d9" w:space="0" w:sz="4" w:val="single"/>
              <w:bottom w:color="d9d9d9" w:space="0" w:sz="4" w:val="single"/>
              <w:right w:color="d9d9d9" w:space="0" w:sz="4" w:val="single"/>
            </w:tcBorders>
            <w:shd w:fill="efefef" w:val="clear"/>
            <w:tcMar>
              <w:top w:w="288.0" w:type="dxa"/>
              <w:left w:w="288.0" w:type="dxa"/>
              <w:bottom w:w="288.0" w:type="dxa"/>
              <w:right w:w="288.0" w:type="dxa"/>
            </w:tcMar>
            <w:vAlign w:val="center"/>
          </w:tcPr>
          <w:p w:rsidR="00000000" w:rsidDel="00000000" w:rsidP="00000000" w:rsidRDefault="00000000" w:rsidRPr="00000000" w14:paraId="00000034">
            <w:pPr>
              <w:widowControl w:val="0"/>
              <w:spacing w:after="0" w:before="16" w:line="240" w:lineRule="auto"/>
              <w:ind w:left="81" w:firstLine="0"/>
              <w:jc w:val="center"/>
              <w:rPr>
                <w:b w:val="1"/>
                <w:sz w:val="26"/>
                <w:szCs w:val="26"/>
              </w:rPr>
            </w:pPr>
            <w:r w:rsidDel="00000000" w:rsidR="00000000" w:rsidRPr="00000000">
              <w:rPr>
                <w:b w:val="1"/>
                <w:sz w:val="26"/>
                <w:szCs w:val="26"/>
                <w:rtl w:val="0"/>
              </w:rPr>
              <w:t xml:space="preserve">Protection Extension / Renewal</w:t>
            </w:r>
          </w:p>
        </w:tc>
        <w:tc>
          <w:tcPr>
            <w:tcBorders>
              <w:top w:color="d9d9d9" w:space="0" w:sz="4" w:val="single"/>
              <w:left w:color="d9d9d9" w:space="0" w:sz="4" w:val="single"/>
              <w:bottom w:color="d9d9d9" w:space="0" w:sz="4" w:val="single"/>
              <w:right w:color="d9d9d9" w:space="0" w:sz="4" w:val="single"/>
            </w:tcBorders>
            <w:shd w:fill="efefef" w:val="clear"/>
            <w:tcMar>
              <w:top w:w="288.0" w:type="dxa"/>
              <w:left w:w="288.0" w:type="dxa"/>
              <w:bottom w:w="288.0" w:type="dxa"/>
              <w:right w:w="288.0" w:type="dxa"/>
            </w:tcMar>
            <w:vAlign w:val="center"/>
          </w:tcPr>
          <w:p w:rsidR="00000000" w:rsidDel="00000000" w:rsidP="00000000" w:rsidRDefault="00000000" w:rsidRPr="00000000" w14:paraId="00000035">
            <w:pPr>
              <w:widowControl w:val="0"/>
              <w:spacing w:after="0" w:before="16" w:line="240" w:lineRule="auto"/>
              <w:jc w:val="center"/>
              <w:rPr>
                <w:b w:val="1"/>
                <w:sz w:val="26"/>
                <w:szCs w:val="26"/>
              </w:rPr>
            </w:pPr>
            <w:r w:rsidDel="00000000" w:rsidR="00000000" w:rsidRPr="00000000">
              <w:rPr>
                <w:b w:val="1"/>
                <w:sz w:val="26"/>
                <w:szCs w:val="26"/>
                <w:rtl w:val="0"/>
              </w:rPr>
              <w:t xml:space="preserve">Cost</w:t>
            </w:r>
          </w:p>
        </w:tc>
      </w:tr>
      <w:tr>
        <w:trPr>
          <w:cantSplit w:val="0"/>
          <w:trHeight w:val="555" w:hRule="atLeast"/>
          <w:tblHeader w:val="0"/>
        </w:trPr>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36">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37">
            <w:pPr>
              <w:spacing w:after="0" w:line="240" w:lineRule="auto"/>
              <w:rPr/>
            </w:pPr>
            <w:r w:rsidDel="00000000" w:rsidR="00000000" w:rsidRPr="00000000">
              <w:rPr>
                <w:rtl w:val="0"/>
              </w:rPr>
            </w:r>
          </w:p>
        </w:tc>
      </w:tr>
      <w:tr>
        <w:trPr>
          <w:cantSplit w:val="0"/>
          <w:trHeight w:val="555" w:hRule="atLeast"/>
          <w:tblHeader w:val="0"/>
        </w:trPr>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38">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39">
            <w:pPr>
              <w:spacing w:after="0" w:line="240" w:lineRule="auto"/>
              <w:rPr/>
            </w:pPr>
            <w:r w:rsidDel="00000000" w:rsidR="00000000" w:rsidRPr="00000000">
              <w:rPr>
                <w:rtl w:val="0"/>
              </w:rPr>
            </w:r>
          </w:p>
        </w:tc>
      </w:tr>
      <w:tr>
        <w:trPr>
          <w:cantSplit w:val="0"/>
          <w:trHeight w:val="556" w:hRule="atLeast"/>
          <w:tblHeader w:val="0"/>
        </w:trPr>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3A">
            <w:pPr>
              <w:spacing w:after="0" w:line="240" w:lineRule="auto"/>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44.0" w:type="dxa"/>
              <w:left w:w="144.0" w:type="dxa"/>
              <w:bottom w:w="144.0" w:type="dxa"/>
              <w:right w:w="144.0" w:type="dxa"/>
            </w:tcMar>
          </w:tcPr>
          <w:p w:rsidR="00000000" w:rsidDel="00000000" w:rsidP="00000000" w:rsidRDefault="00000000" w:rsidRPr="00000000" w14:paraId="0000003B">
            <w:pPr>
              <w:spacing w:after="0" w:line="240" w:lineRule="auto"/>
              <w:rPr/>
            </w:pPr>
            <w:r w:rsidDel="00000000" w:rsidR="00000000" w:rsidRPr="00000000">
              <w:rPr>
                <w:rtl w:val="0"/>
              </w:rPr>
            </w:r>
          </w:p>
        </w:tc>
      </w:tr>
    </w:tbl>
    <w:p w:rsidR="00000000" w:rsidDel="00000000" w:rsidP="00000000" w:rsidRDefault="00000000" w:rsidRPr="00000000" w14:paraId="0000003C">
      <w:pPr>
        <w:widowControl w:val="0"/>
        <w:spacing w:after="0" w:line="240" w:lineRule="auto"/>
        <w:rPr>
          <w:sz w:val="20"/>
          <w:szCs w:val="20"/>
          <w:highlight w:val="yellow"/>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sz w:val="20"/>
          <w:szCs w:val="20"/>
          <w:highlight w:val="yellow"/>
        </w:rPr>
      </w:pPr>
      <w:r w:rsidDel="00000000" w:rsidR="00000000" w:rsidRPr="00000000">
        <w:rPr>
          <w:rtl w:val="0"/>
        </w:rPr>
      </w:r>
    </w:p>
    <w:p w:rsidR="00000000" w:rsidDel="00000000" w:rsidP="00000000" w:rsidRDefault="00000000" w:rsidRPr="00000000" w14:paraId="0000003E">
      <w:pPr>
        <w:pStyle w:val="Heading1"/>
        <w:spacing w:before="124" w:lineRule="auto"/>
        <w:ind w:left="426" w:firstLine="0"/>
        <w:rPr/>
      </w:pPr>
      <w:bookmarkStart w:colFirst="0" w:colLast="0" w:name="_heading=h.1ksv4uv" w:id="15"/>
      <w:bookmarkEnd w:id="15"/>
      <w:r w:rsidDel="00000000" w:rsidR="00000000" w:rsidRPr="00000000">
        <w:rPr>
          <w:rtl w:val="0"/>
        </w:rPr>
        <w:t xml:space="preserve">Benefits &amp; What’s Included</w:t>
      </w:r>
    </w:p>
    <w:p w:rsidR="00000000" w:rsidDel="00000000" w:rsidP="00000000" w:rsidRDefault="00000000" w:rsidRPr="00000000" w14:paraId="0000003F">
      <w:pPr>
        <w:ind w:left="426" w:firstLine="0"/>
        <w:rPr/>
      </w:pPr>
      <w:r w:rsidDel="00000000" w:rsidR="00000000" w:rsidRPr="00000000">
        <w:rPr>
          <w:b w:val="1"/>
          <w:rtl w:val="0"/>
        </w:rPr>
        <w:t xml:space="preserve">Limited Investment:</w:t>
      </w:r>
      <w:r w:rsidDel="00000000" w:rsidR="00000000" w:rsidRPr="00000000">
        <w:rPr>
          <w:rtl w:val="0"/>
        </w:rPr>
        <w:t xml:space="preserve"> Inexpensive coverage vs. asset replacement/project services</w:t>
      </w:r>
    </w:p>
    <w:p w:rsidR="00000000" w:rsidDel="00000000" w:rsidP="00000000" w:rsidRDefault="00000000" w:rsidRPr="00000000" w14:paraId="00000040">
      <w:pPr>
        <w:ind w:left="426" w:firstLine="0"/>
        <w:rPr/>
      </w:pPr>
      <w:r w:rsidDel="00000000" w:rsidR="00000000" w:rsidRPr="00000000">
        <w:rPr>
          <w:b w:val="1"/>
          <w:rtl w:val="0"/>
        </w:rPr>
        <w:t xml:space="preserve">Risk Management: </w:t>
      </w:r>
      <w:r w:rsidDel="00000000" w:rsidR="00000000" w:rsidRPr="00000000">
        <w:rPr>
          <w:rtl w:val="0"/>
        </w:rPr>
        <w:t xml:space="preserve">Coverage of all important assets, including all parts and labor covered under your managed services agreement. </w:t>
      </w:r>
    </w:p>
    <w:p w:rsidR="00000000" w:rsidDel="00000000" w:rsidP="00000000" w:rsidRDefault="00000000" w:rsidRPr="00000000" w14:paraId="00000041">
      <w:pPr>
        <w:numPr>
          <w:ilvl w:val="0"/>
          <w:numId w:val="1"/>
        </w:numPr>
        <w:spacing w:after="0" w:lineRule="auto"/>
        <w:ind w:left="1440" w:hanging="360"/>
        <w:rPr>
          <w:u w:val="none"/>
        </w:rPr>
      </w:pPr>
      <w:r w:rsidDel="00000000" w:rsidR="00000000" w:rsidRPr="00000000">
        <w:rPr>
          <w:b w:val="1"/>
          <w:rtl w:val="0"/>
        </w:rPr>
        <w:t xml:space="preserve">Workstations:</w:t>
      </w:r>
      <w:r w:rsidDel="00000000" w:rsidR="00000000" w:rsidRPr="00000000">
        <w:rPr>
          <w:rtl w:val="0"/>
        </w:rPr>
        <w:t xml:space="preserve"> Coverage is intended to protect your desktop and laptops from equipment failures and to get them replaced with a comparable device and back into service. Most risks, including accidental damage, are covered; there are specific exclusions from protection coverage that will be included in the terms of service. </w:t>
      </w:r>
      <w:r w:rsidDel="00000000" w:rsidR="00000000" w:rsidRPr="00000000">
        <w:rPr>
          <w:rtl w:val="0"/>
        </w:rPr>
      </w:r>
    </w:p>
    <w:p w:rsidR="00000000" w:rsidDel="00000000" w:rsidP="00000000" w:rsidRDefault="00000000" w:rsidRPr="00000000" w14:paraId="00000042">
      <w:pPr>
        <w:numPr>
          <w:ilvl w:val="0"/>
          <w:numId w:val="1"/>
        </w:numPr>
        <w:spacing w:before="0" w:lineRule="auto"/>
        <w:ind w:left="1440" w:hanging="360"/>
        <w:rPr>
          <w:b w:val="1"/>
        </w:rPr>
        <w:sectPr>
          <w:footerReference r:id="rId11" w:type="default"/>
          <w:footerReference r:id="rId12" w:type="first"/>
          <w:type w:val="nextPage"/>
          <w:pgSz w:h="15840" w:w="12240" w:orient="portrait"/>
          <w:pgMar w:bottom="1240" w:top="560" w:left="600" w:right="600" w:header="0" w:footer="720"/>
          <w:titlePg w:val="1"/>
        </w:sectPr>
      </w:pPr>
      <w:r w:rsidDel="00000000" w:rsidR="00000000" w:rsidRPr="00000000">
        <w:rPr>
          <w:b w:val="1"/>
          <w:rtl w:val="0"/>
        </w:rPr>
        <w:t xml:space="preserve"> Server &amp; networking devices: </w:t>
      </w:r>
      <w:r w:rsidDel="00000000" w:rsidR="00000000" w:rsidRPr="00000000">
        <w:rPr>
          <w:rtl w:val="0"/>
        </w:rPr>
        <w:t xml:space="preserve">Servers and networking equipment typically have a longer service life than workstations. Repair service is rendered on-site for servers and networking devices as needed, reducing downtime, with response timelines based on our SLA.</w:t>
      </w:r>
      <w:r w:rsidDel="00000000" w:rsidR="00000000" w:rsidRPr="00000000">
        <w:rPr>
          <w:rtl w:val="0"/>
        </w:rPr>
      </w:r>
    </w:p>
    <w:p w:rsidR="00000000" w:rsidDel="00000000" w:rsidP="00000000" w:rsidRDefault="00000000" w:rsidRPr="00000000" w14:paraId="00000043">
      <w:pPr>
        <w:pStyle w:val="Heading1"/>
        <w:spacing w:before="101" w:lineRule="auto"/>
        <w:ind w:left="426" w:firstLine="0"/>
        <w:rPr/>
      </w:pPr>
      <w:bookmarkStart w:colFirst="0" w:colLast="0" w:name="_heading=h.44sinio" w:id="16"/>
      <w:bookmarkEnd w:id="16"/>
      <w:r w:rsidDel="00000000" w:rsidR="00000000" w:rsidRPr="00000000">
        <w:rPr>
          <w:rtl w:val="0"/>
        </w:rPr>
        <w:t xml:space="preserve">Client Approval / Risk Acknowledgement</w:t>
      </w:r>
    </w:p>
    <w:p w:rsidR="00000000" w:rsidDel="00000000" w:rsidP="00000000" w:rsidRDefault="00000000" w:rsidRPr="00000000" w14:paraId="00000044">
      <w:pPr>
        <w:tabs>
          <w:tab w:val="left" w:leader="none" w:pos="3719"/>
        </w:tabs>
        <w:spacing w:after="200" w:before="162" w:lineRule="auto"/>
        <w:ind w:left="426" w:firstLine="294"/>
        <w:rPr/>
      </w:pPr>
      <w:r w:rsidDel="00000000" w:rsidR="00000000" w:rsidRPr="00000000">
        <w:rPr>
          <w:rtl w:val="0"/>
        </w:rPr>
        <w:t xml:space="preserve">I approve coverage as recommended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28600" cy="228600"/>
                <wp:effectExtent b="0" l="0" r="0" t="0"/>
                <wp:wrapNone/>
                <wp:docPr id="97" name=""/>
                <a:graphic>
                  <a:graphicData uri="http://schemas.microsoft.com/office/word/2010/wordprocessingShape">
                    <wps:wsp>
                      <wps:cNvSpPr/>
                      <wps:cNvPr id="36" name="Shape 36"/>
                      <wps:spPr>
                        <a:xfrm>
                          <a:off x="5245988" y="3679988"/>
                          <a:ext cx="200025" cy="200025"/>
                        </a:xfrm>
                        <a:prstGeom prst="rect">
                          <a:avLst/>
                        </a:prstGeom>
                        <a:no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28600" cy="228600"/>
                <wp:effectExtent b="0" l="0" r="0" t="0"/>
                <wp:wrapNone/>
                <wp:docPr id="97"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45">
      <w:pPr>
        <w:tabs>
          <w:tab w:val="left" w:leader="none" w:pos="3719"/>
        </w:tabs>
        <w:spacing w:after="200" w:before="162" w:lineRule="auto"/>
        <w:ind w:left="426" w:firstLine="0"/>
        <w:rPr/>
      </w:pPr>
      <w:r w:rsidDel="00000000" w:rsidR="00000000" w:rsidRPr="00000000">
        <w:rPr>
          <w:rtl w:val="0"/>
        </w:rPr>
      </w:r>
    </w:p>
    <w:p w:rsidR="00000000" w:rsidDel="00000000" w:rsidP="00000000" w:rsidRDefault="00000000" w:rsidRPr="00000000" w14:paraId="00000046">
      <w:pPr>
        <w:tabs>
          <w:tab w:val="left" w:leader="none" w:pos="3719"/>
        </w:tabs>
        <w:spacing w:before="162" w:lineRule="auto"/>
        <w:ind w:left="426" w:firstLine="294"/>
        <w:rPr/>
      </w:pPr>
      <w:r w:rsidDel="00000000" w:rsidR="00000000" w:rsidRPr="00000000">
        <w:rPr>
          <w:rtl w:val="0"/>
        </w:rPr>
        <w:t xml:space="preserve">I decline coverage and accept outlined risk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8600" cy="228600"/>
                <wp:effectExtent b="0" l="0" r="0" t="0"/>
                <wp:wrapNone/>
                <wp:docPr id="96" name=""/>
                <a:graphic>
                  <a:graphicData uri="http://schemas.microsoft.com/office/word/2010/wordprocessingShape">
                    <wps:wsp>
                      <wps:cNvSpPr/>
                      <wps:cNvPr id="35" name="Shape 35"/>
                      <wps:spPr>
                        <a:xfrm>
                          <a:off x="5245988" y="3679988"/>
                          <a:ext cx="200025" cy="200025"/>
                        </a:xfrm>
                        <a:prstGeom prst="rect">
                          <a:avLst/>
                        </a:prstGeom>
                        <a:no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8600" cy="228600"/>
                <wp:effectExtent b="0" l="0" r="0" t="0"/>
                <wp:wrapNone/>
                <wp:docPr id="96"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47">
      <w:pPr>
        <w:tabs>
          <w:tab w:val="left" w:leader="none" w:pos="4470"/>
        </w:tabs>
        <w:spacing w:line="20" w:lineRule="auto"/>
        <w:ind w:left="426" w:firstLine="0"/>
        <w:rPr>
          <w:sz w:val="11"/>
          <w:szCs w:val="11"/>
        </w:rPr>
      </w:pPr>
      <w:r w:rsidDel="00000000" w:rsidR="00000000" w:rsidRPr="00000000">
        <w:rPr>
          <w:rtl w:val="0"/>
        </w:rPr>
      </w:r>
    </w:p>
    <w:p w:rsidR="00000000" w:rsidDel="00000000" w:rsidP="00000000" w:rsidRDefault="00000000" w:rsidRPr="00000000" w14:paraId="00000048">
      <w:pPr>
        <w:tabs>
          <w:tab w:val="left" w:leader="none" w:pos="4470"/>
        </w:tabs>
        <w:spacing w:line="20" w:lineRule="auto"/>
        <w:ind w:left="426" w:firstLine="0"/>
        <w:rPr>
          <w:sz w:val="11"/>
          <w:szCs w:val="11"/>
        </w:rPr>
      </w:pPr>
      <w:r w:rsidDel="00000000" w:rsidR="00000000" w:rsidRPr="00000000">
        <w:rPr>
          <w:rtl w:val="0"/>
        </w:rPr>
      </w:r>
    </w:p>
    <w:p w:rsidR="00000000" w:rsidDel="00000000" w:rsidP="00000000" w:rsidRDefault="00000000" w:rsidRPr="00000000" w14:paraId="00000049">
      <w:pPr>
        <w:spacing w:before="58" w:lineRule="auto"/>
        <w:ind w:left="426" w:firstLine="0"/>
        <w:rPr>
          <w:sz w:val="2"/>
          <w:szCs w:val="2"/>
        </w:rPr>
      </w:pPr>
      <w:r w:rsidDel="00000000" w:rsidR="00000000" w:rsidRPr="00000000">
        <w:rPr>
          <w:sz w:val="2"/>
          <w:szCs w:val="2"/>
        </w:rPr>
        <mc:AlternateContent>
          <mc:Choice Requires="wpg">
            <w:drawing>
              <wp:inline distB="0" distT="0" distL="114300" distR="114300">
                <wp:extent cx="1830704" cy="7620"/>
                <wp:effectExtent b="0" l="0" r="0" t="0"/>
                <wp:docPr id="93" name=""/>
                <a:graphic>
                  <a:graphicData uri="http://schemas.microsoft.com/office/word/2010/wordprocessingGroup">
                    <wpg:wgp>
                      <wpg:cNvGrpSpPr/>
                      <wpg:grpSpPr>
                        <a:xfrm>
                          <a:off x="4430625" y="3775225"/>
                          <a:ext cx="1830704" cy="7620"/>
                          <a:chOff x="4430625" y="3775225"/>
                          <a:chExt cx="1830750" cy="9550"/>
                        </a:xfrm>
                      </wpg:grpSpPr>
                      <wpg:grpSp>
                        <wpg:cNvGrpSpPr/>
                        <wpg:grpSpPr>
                          <a:xfrm>
                            <a:off x="4430648" y="3776190"/>
                            <a:ext cx="1830704" cy="7620"/>
                            <a:chOff x="4430625" y="3775225"/>
                            <a:chExt cx="1830750" cy="9550"/>
                          </a:xfrm>
                        </wpg:grpSpPr>
                        <wps:wsp>
                          <wps:cNvSpPr/>
                          <wps:cNvPr id="3" name="Shape 3"/>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25" y="3775225"/>
                              <a:chExt cx="1830750" cy="9550"/>
                            </a:xfrm>
                          </wpg:grpSpPr>
                          <wps:wsp>
                            <wps:cNvSpPr/>
                            <wps:cNvPr id="13" name="Shape 13"/>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48" y="3776190"/>
                                <a:chExt cx="1830700" cy="7600"/>
                              </a:xfrm>
                            </wpg:grpSpPr>
                            <wps:wsp>
                              <wps:cNvSpPr/>
                              <wps:cNvPr id="15" name="Shape 15"/>
                              <wps:spPr>
                                <a:xfrm>
                                  <a:off x="4430648" y="377619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0" cy="7600"/>
                                  <a:chOff x="0" y="0"/>
                                  <a:chExt cx="1830700" cy="7600"/>
                                </a:xfrm>
                              </wpg:grpSpPr>
                              <wps:wsp>
                                <wps:cNvSpPr/>
                                <wps:cNvPr id="17" name="Shape 17"/>
                                <wps:spPr>
                                  <a:xfrm>
                                    <a:off x="0" y="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10"/>
                                    <a:ext cx="1830069"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1830704" cy="7620"/>
                <wp:effectExtent b="0" l="0" r="0" t="0"/>
                <wp:docPr id="9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830704"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spacing w:before="0" w:lineRule="auto"/>
        <w:ind w:left="426" w:firstLine="0"/>
        <w:rPr/>
      </w:pPr>
      <w:r w:rsidDel="00000000" w:rsidR="00000000" w:rsidRPr="00000000">
        <w:rPr>
          <w:rtl w:val="0"/>
        </w:rPr>
        <w:t xml:space="preserve">Print Name </w:t>
      </w:r>
    </w:p>
    <w:p w:rsidR="00000000" w:rsidDel="00000000" w:rsidP="00000000" w:rsidRDefault="00000000" w:rsidRPr="00000000" w14:paraId="0000004B">
      <w:pPr>
        <w:tabs>
          <w:tab w:val="left" w:leader="none" w:pos="4470"/>
        </w:tabs>
        <w:spacing w:line="20" w:lineRule="auto"/>
        <w:ind w:left="426" w:firstLine="0"/>
        <w:rPr>
          <w:sz w:val="11"/>
          <w:szCs w:val="11"/>
        </w:rPr>
      </w:pPr>
      <w:r w:rsidDel="00000000" w:rsidR="00000000" w:rsidRPr="00000000">
        <w:rPr>
          <w:rtl w:val="0"/>
        </w:rPr>
      </w:r>
    </w:p>
    <w:p w:rsidR="00000000" w:rsidDel="00000000" w:rsidP="00000000" w:rsidRDefault="00000000" w:rsidRPr="00000000" w14:paraId="0000004C">
      <w:pPr>
        <w:spacing w:before="58" w:lineRule="auto"/>
        <w:ind w:left="426" w:firstLine="0"/>
        <w:rPr>
          <w:sz w:val="2"/>
          <w:szCs w:val="2"/>
        </w:rPr>
      </w:pPr>
      <w:r w:rsidDel="00000000" w:rsidR="00000000" w:rsidRPr="00000000">
        <w:rPr>
          <w:sz w:val="2"/>
          <w:szCs w:val="2"/>
        </w:rPr>
        <mc:AlternateContent>
          <mc:Choice Requires="wpg">
            <w:drawing>
              <wp:inline distB="0" distT="0" distL="114300" distR="114300">
                <wp:extent cx="1830704" cy="7620"/>
                <wp:effectExtent b="0" l="0" r="0" t="0"/>
                <wp:docPr id="92" name=""/>
                <a:graphic>
                  <a:graphicData uri="http://schemas.microsoft.com/office/word/2010/wordprocessingGroup">
                    <wpg:wgp>
                      <wpg:cNvGrpSpPr/>
                      <wpg:grpSpPr>
                        <a:xfrm>
                          <a:off x="4430625" y="3775225"/>
                          <a:ext cx="1830704" cy="7620"/>
                          <a:chOff x="4430625" y="3775225"/>
                          <a:chExt cx="1830750" cy="9550"/>
                        </a:xfrm>
                      </wpg:grpSpPr>
                      <wpg:grpSp>
                        <wpg:cNvGrpSpPr/>
                        <wpg:grpSpPr>
                          <a:xfrm>
                            <a:off x="4430648" y="3776190"/>
                            <a:ext cx="1830704" cy="7620"/>
                            <a:chOff x="4430625" y="3775225"/>
                            <a:chExt cx="1830750" cy="9550"/>
                          </a:xfrm>
                        </wpg:grpSpPr>
                        <wps:wsp>
                          <wps:cNvSpPr/>
                          <wps:cNvPr id="3" name="Shape 3"/>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25" y="3775225"/>
                              <a:chExt cx="1830750" cy="9550"/>
                            </a:xfrm>
                          </wpg:grpSpPr>
                          <wps:wsp>
                            <wps:cNvSpPr/>
                            <wps:cNvPr id="5" name="Shape 5"/>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48" y="3776190"/>
                                <a:chExt cx="1830700" cy="7600"/>
                              </a:xfrm>
                            </wpg:grpSpPr>
                            <wps:wsp>
                              <wps:cNvSpPr/>
                              <wps:cNvPr id="7" name="Shape 7"/>
                              <wps:spPr>
                                <a:xfrm>
                                  <a:off x="4430648" y="377619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0" cy="7600"/>
                                  <a:chOff x="0" y="0"/>
                                  <a:chExt cx="1830700" cy="7600"/>
                                </a:xfrm>
                              </wpg:grpSpPr>
                              <wps:wsp>
                                <wps:cNvSpPr/>
                                <wps:cNvPr id="9" name="Shape 9"/>
                                <wps:spPr>
                                  <a:xfrm>
                                    <a:off x="0" y="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10"/>
                                    <a:ext cx="1830069"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1830704" cy="7620"/>
                <wp:effectExtent b="0" l="0" r="0" t="0"/>
                <wp:docPr id="9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830704"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spacing w:before="58" w:lineRule="auto"/>
        <w:ind w:left="426" w:firstLine="0"/>
        <w:rPr/>
      </w:pPr>
      <w:r w:rsidDel="00000000" w:rsidR="00000000" w:rsidRPr="00000000">
        <w:rPr>
          <w:rtl w:val="0"/>
        </w:rPr>
        <w:t xml:space="preserve">Title</w:t>
      </w:r>
    </w:p>
    <w:p w:rsidR="00000000" w:rsidDel="00000000" w:rsidP="00000000" w:rsidRDefault="00000000" w:rsidRPr="00000000" w14:paraId="0000004E">
      <w:pPr>
        <w:tabs>
          <w:tab w:val="left" w:leader="none" w:pos="4470"/>
        </w:tabs>
        <w:spacing w:line="20" w:lineRule="auto"/>
        <w:ind w:left="426" w:firstLine="0"/>
        <w:rPr>
          <w:sz w:val="11"/>
          <w:szCs w:val="11"/>
        </w:rPr>
      </w:pPr>
      <w:r w:rsidDel="00000000" w:rsidR="00000000" w:rsidRPr="00000000">
        <w:rPr>
          <w:rtl w:val="0"/>
        </w:rPr>
      </w:r>
    </w:p>
    <w:p w:rsidR="00000000" w:rsidDel="00000000" w:rsidP="00000000" w:rsidRDefault="00000000" w:rsidRPr="00000000" w14:paraId="0000004F">
      <w:pPr>
        <w:spacing w:before="58" w:lineRule="auto"/>
        <w:ind w:left="426" w:firstLine="0"/>
        <w:rPr>
          <w:sz w:val="2"/>
          <w:szCs w:val="2"/>
        </w:rPr>
      </w:pPr>
      <w:r w:rsidDel="00000000" w:rsidR="00000000" w:rsidRPr="00000000">
        <w:rPr>
          <w:sz w:val="2"/>
          <w:szCs w:val="2"/>
        </w:rPr>
        <mc:AlternateContent>
          <mc:Choice Requires="wpg">
            <w:drawing>
              <wp:inline distB="0" distT="0" distL="114300" distR="114300">
                <wp:extent cx="1830704" cy="7620"/>
                <wp:effectExtent b="0" l="0" r="0" t="0"/>
                <wp:docPr id="95" name=""/>
                <a:graphic>
                  <a:graphicData uri="http://schemas.microsoft.com/office/word/2010/wordprocessingGroup">
                    <wpg:wgp>
                      <wpg:cNvGrpSpPr/>
                      <wpg:grpSpPr>
                        <a:xfrm>
                          <a:off x="4430625" y="3775225"/>
                          <a:ext cx="1830704" cy="7620"/>
                          <a:chOff x="4430625" y="3775225"/>
                          <a:chExt cx="1830750" cy="9550"/>
                        </a:xfrm>
                      </wpg:grpSpPr>
                      <wpg:grpSp>
                        <wpg:cNvGrpSpPr/>
                        <wpg:grpSpPr>
                          <a:xfrm>
                            <a:off x="4430648" y="3776190"/>
                            <a:ext cx="1830704" cy="7620"/>
                            <a:chOff x="4430625" y="3775225"/>
                            <a:chExt cx="1830750" cy="9550"/>
                          </a:xfrm>
                        </wpg:grpSpPr>
                        <wps:wsp>
                          <wps:cNvSpPr/>
                          <wps:cNvPr id="3" name="Shape 3"/>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25" y="3775225"/>
                              <a:chExt cx="1830750" cy="9550"/>
                            </a:xfrm>
                          </wpg:grpSpPr>
                          <wps:wsp>
                            <wps:cNvSpPr/>
                            <wps:cNvPr id="29" name="Shape 29"/>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48" y="3776190"/>
                                <a:chExt cx="1830700" cy="7600"/>
                              </a:xfrm>
                            </wpg:grpSpPr>
                            <wps:wsp>
                              <wps:cNvSpPr/>
                              <wps:cNvPr id="31" name="Shape 31"/>
                              <wps:spPr>
                                <a:xfrm>
                                  <a:off x="4430648" y="377619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0" cy="7600"/>
                                  <a:chOff x="0" y="0"/>
                                  <a:chExt cx="1830700" cy="7600"/>
                                </a:xfrm>
                              </wpg:grpSpPr>
                              <wps:wsp>
                                <wps:cNvSpPr/>
                                <wps:cNvPr id="33" name="Shape 33"/>
                                <wps:spPr>
                                  <a:xfrm>
                                    <a:off x="0" y="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10"/>
                                    <a:ext cx="1830069"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1830704" cy="7620"/>
                <wp:effectExtent b="0" l="0" r="0" t="0"/>
                <wp:docPr id="9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830704"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spacing w:before="58" w:lineRule="auto"/>
        <w:ind w:left="426" w:firstLine="0"/>
        <w:rPr/>
      </w:pPr>
      <w:r w:rsidDel="00000000" w:rsidR="00000000" w:rsidRPr="00000000">
        <w:rPr>
          <w:rtl w:val="0"/>
        </w:rPr>
        <w:t xml:space="preserve">Company / Organization Name</w:t>
      </w:r>
    </w:p>
    <w:p w:rsidR="00000000" w:rsidDel="00000000" w:rsidP="00000000" w:rsidRDefault="00000000" w:rsidRPr="00000000" w14:paraId="00000051">
      <w:pPr>
        <w:spacing w:before="58" w:lineRule="auto"/>
        <w:ind w:left="426" w:firstLine="0"/>
        <w:rPr/>
      </w:pPr>
      <w:r w:rsidDel="00000000" w:rsidR="00000000" w:rsidRPr="00000000">
        <w:rPr>
          <w:rtl w:val="0"/>
        </w:rPr>
        <w:t xml:space="preserve"> </w:t>
      </w:r>
    </w:p>
    <w:p w:rsidR="00000000" w:rsidDel="00000000" w:rsidP="00000000" w:rsidRDefault="00000000" w:rsidRPr="00000000" w14:paraId="00000052">
      <w:pPr>
        <w:tabs>
          <w:tab w:val="left" w:leader="none" w:pos="4470"/>
        </w:tabs>
        <w:spacing w:line="20" w:lineRule="auto"/>
        <w:ind w:left="426" w:firstLine="0"/>
        <w:rPr>
          <w:sz w:val="11"/>
          <w:szCs w:val="11"/>
        </w:rPr>
      </w:pPr>
      <w:r w:rsidDel="00000000" w:rsidR="00000000" w:rsidRPr="00000000">
        <w:rPr>
          <w:rtl w:val="0"/>
        </w:rPr>
      </w:r>
    </w:p>
    <w:p w:rsidR="00000000" w:rsidDel="00000000" w:rsidP="00000000" w:rsidRDefault="00000000" w:rsidRPr="00000000" w14:paraId="00000053">
      <w:pPr>
        <w:spacing w:before="58" w:lineRule="auto"/>
        <w:ind w:left="426" w:firstLine="0"/>
        <w:rPr>
          <w:sz w:val="2"/>
          <w:szCs w:val="2"/>
        </w:rPr>
      </w:pPr>
      <w:r w:rsidDel="00000000" w:rsidR="00000000" w:rsidRPr="00000000">
        <w:rPr>
          <w:sz w:val="2"/>
          <w:szCs w:val="2"/>
        </w:rPr>
        <mc:AlternateContent>
          <mc:Choice Requires="wpg">
            <w:drawing>
              <wp:inline distB="0" distT="0" distL="114300" distR="114300">
                <wp:extent cx="1830704" cy="7620"/>
                <wp:effectExtent b="0" l="0" r="0" t="0"/>
                <wp:docPr id="94" name=""/>
                <a:graphic>
                  <a:graphicData uri="http://schemas.microsoft.com/office/word/2010/wordprocessingGroup">
                    <wpg:wgp>
                      <wpg:cNvGrpSpPr/>
                      <wpg:grpSpPr>
                        <a:xfrm>
                          <a:off x="4430625" y="3775225"/>
                          <a:ext cx="1830704" cy="7620"/>
                          <a:chOff x="4430625" y="3775225"/>
                          <a:chExt cx="1830750" cy="9550"/>
                        </a:xfrm>
                      </wpg:grpSpPr>
                      <wpg:grpSp>
                        <wpg:cNvGrpSpPr/>
                        <wpg:grpSpPr>
                          <a:xfrm>
                            <a:off x="4430648" y="3776190"/>
                            <a:ext cx="1830704" cy="7620"/>
                            <a:chOff x="4430625" y="3775225"/>
                            <a:chExt cx="1830750" cy="9550"/>
                          </a:xfrm>
                        </wpg:grpSpPr>
                        <wps:wsp>
                          <wps:cNvSpPr/>
                          <wps:cNvPr id="3" name="Shape 3"/>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25" y="3775225"/>
                              <a:chExt cx="1830750" cy="9550"/>
                            </a:xfrm>
                          </wpg:grpSpPr>
                          <wps:wsp>
                            <wps:cNvSpPr/>
                            <wps:cNvPr id="21" name="Shape 21"/>
                            <wps:spPr>
                              <a:xfrm>
                                <a:off x="4430625" y="3775225"/>
                                <a:ext cx="1830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4" cy="7620"/>
                                <a:chOff x="4430648" y="3776190"/>
                                <a:chExt cx="1830700" cy="7600"/>
                              </a:xfrm>
                            </wpg:grpSpPr>
                            <wps:wsp>
                              <wps:cNvSpPr/>
                              <wps:cNvPr id="23" name="Shape 23"/>
                              <wps:spPr>
                                <a:xfrm>
                                  <a:off x="4430648" y="377619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0648" y="3776190"/>
                                  <a:ext cx="1830700" cy="7600"/>
                                  <a:chOff x="0" y="0"/>
                                  <a:chExt cx="1830700" cy="7600"/>
                                </a:xfrm>
                              </wpg:grpSpPr>
                              <wps:wsp>
                                <wps:cNvSpPr/>
                                <wps:cNvPr id="25" name="Shape 25"/>
                                <wps:spPr>
                                  <a:xfrm>
                                    <a:off x="0" y="0"/>
                                    <a:ext cx="18307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10"/>
                                    <a:ext cx="1830069"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1830704" cy="7620"/>
                <wp:effectExtent b="0" l="0" r="0" t="0"/>
                <wp:docPr id="94"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830704"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spacing w:before="58" w:lineRule="auto"/>
        <w:ind w:left="426" w:firstLine="0"/>
        <w:rPr/>
      </w:pPr>
      <w:r w:rsidDel="00000000" w:rsidR="00000000" w:rsidRPr="00000000">
        <w:rPr>
          <w:rtl w:val="0"/>
        </w:rPr>
        <w:t xml:space="preserve">Signature</w:t>
      </w:r>
    </w:p>
    <w:p w:rsidR="00000000" w:rsidDel="00000000" w:rsidP="00000000" w:rsidRDefault="00000000" w:rsidRPr="00000000" w14:paraId="00000055">
      <w:pPr>
        <w:spacing w:before="58" w:lineRule="auto"/>
        <w:ind w:left="426" w:firstLine="0"/>
        <w:rPr/>
      </w:pPr>
      <w:r w:rsidDel="00000000" w:rsidR="00000000" w:rsidRPr="00000000">
        <w:rPr>
          <w:rtl w:val="0"/>
        </w:rPr>
      </w:r>
    </w:p>
    <w:p w:rsidR="00000000" w:rsidDel="00000000" w:rsidP="00000000" w:rsidRDefault="00000000" w:rsidRPr="00000000" w14:paraId="00000056">
      <w:pPr>
        <w:tabs>
          <w:tab w:val="left" w:leader="none" w:pos="4470"/>
        </w:tabs>
        <w:spacing w:line="20" w:lineRule="auto"/>
        <w:ind w:left="426" w:firstLine="0"/>
        <w:rPr>
          <w:sz w:val="11"/>
          <w:szCs w:val="11"/>
        </w:rPr>
      </w:pPr>
      <w:r w:rsidDel="00000000" w:rsidR="00000000" w:rsidRPr="00000000">
        <w:rPr>
          <w:rtl w:val="0"/>
        </w:rPr>
      </w:r>
    </w:p>
    <w:p w:rsidR="00000000" w:rsidDel="00000000" w:rsidP="00000000" w:rsidRDefault="00000000" w:rsidRPr="00000000" w14:paraId="00000057">
      <w:pPr>
        <w:spacing w:before="58" w:lineRule="auto"/>
        <w:ind w:left="426" w:firstLine="0"/>
        <w:rPr>
          <w:sz w:val="2"/>
          <w:szCs w:val="2"/>
        </w:rPr>
      </w:pPr>
      <w:r w:rsidDel="00000000" w:rsidR="00000000" w:rsidRPr="00000000">
        <w:rPr>
          <w:sz w:val="2"/>
          <w:szCs w:val="2"/>
          <w:rtl w:val="0"/>
        </w:rPr>
        <w:t xml:space="preserve">_</w:t>
      </w:r>
    </w:p>
    <w:p w:rsidR="00000000" w:rsidDel="00000000" w:rsidP="00000000" w:rsidRDefault="00000000" w:rsidRPr="00000000" w14:paraId="00000058">
      <w:pPr>
        <w:spacing w:before="58" w:lineRule="auto"/>
        <w:ind w:left="426" w:firstLine="0"/>
        <w:rPr/>
        <w:sectPr>
          <w:type w:val="nextPage"/>
          <w:pgSz w:h="15840" w:w="12240" w:orient="portrait"/>
          <w:pgMar w:bottom="1240" w:top="560" w:left="600" w:right="600" w:header="0" w:footer="1041"/>
        </w:sectPr>
      </w:pPr>
      <w:r w:rsidDel="00000000" w:rsidR="00000000" w:rsidRPr="00000000">
        <w:rPr>
          <w:rtl w:val="0"/>
        </w:rPr>
        <w:t xml:space="preserve">Initials for Decline</w:t>
      </w:r>
    </w:p>
    <w:p w:rsidR="00000000" w:rsidDel="00000000" w:rsidP="00000000" w:rsidRDefault="00000000" w:rsidRPr="00000000" w14:paraId="00000059">
      <w:pPr>
        <w:ind w:left="426" w:firstLine="0"/>
        <w:rPr/>
        <w:sectPr>
          <w:type w:val="continuous"/>
          <w:pgSz w:h="15840" w:w="12240" w:orient="portrait"/>
          <w:pgMar w:bottom="0" w:top="0" w:left="600" w:right="600" w:header="0" w:footer="1041"/>
          <w:cols w:equalWidth="0" w:num="2">
            <w:col w:space="720" w:w="5160"/>
            <w:col w:space="0" w:w="5160"/>
          </w:cols>
        </w:sectPr>
      </w:pPr>
      <w:r w:rsidDel="00000000" w:rsidR="00000000" w:rsidRPr="00000000">
        <w:rPr>
          <w:rtl w:val="0"/>
        </w:rPr>
      </w:r>
    </w:p>
    <w:p w:rsidR="00000000" w:rsidDel="00000000" w:rsidP="00000000" w:rsidRDefault="00000000" w:rsidRPr="00000000" w14:paraId="0000005A">
      <w:pPr>
        <w:tabs>
          <w:tab w:val="left" w:leader="none" w:pos="839"/>
        </w:tabs>
        <w:spacing w:after="480" w:before="240" w:line="360" w:lineRule="auto"/>
        <w:ind w:left="426" w:firstLine="0"/>
        <w:rPr/>
      </w:pPr>
      <w:r w:rsidDel="00000000" w:rsidR="00000000" w:rsidRPr="00000000">
        <w:rPr>
          <w:rtl w:val="0"/>
        </w:rPr>
        <w:t xml:space="preserve">______  I acknowledge that any work on out-of-warranty systems is billable on a time &amp; materials basis</w:t>
      </w:r>
    </w:p>
    <w:p w:rsidR="00000000" w:rsidDel="00000000" w:rsidP="00000000" w:rsidRDefault="00000000" w:rsidRPr="00000000" w14:paraId="0000005B">
      <w:pPr>
        <w:tabs>
          <w:tab w:val="left" w:leader="none" w:pos="839"/>
        </w:tabs>
        <w:spacing w:after="480" w:before="240" w:line="360" w:lineRule="auto"/>
        <w:ind w:left="426" w:firstLine="0"/>
        <w:rPr/>
      </w:pPr>
      <w:r w:rsidDel="00000000" w:rsidR="00000000" w:rsidRPr="00000000">
        <w:rPr>
          <w:rtl w:val="0"/>
        </w:rPr>
        <w:t xml:space="preserve">______  I acknowledge that parts may not be available for out-of-warranty systems</w:t>
      </w:r>
    </w:p>
    <w:p w:rsidR="00000000" w:rsidDel="00000000" w:rsidP="00000000" w:rsidRDefault="00000000" w:rsidRPr="00000000" w14:paraId="0000005C">
      <w:pPr>
        <w:tabs>
          <w:tab w:val="left" w:leader="none" w:pos="839"/>
        </w:tabs>
        <w:spacing w:after="480" w:before="240" w:line="360" w:lineRule="auto"/>
        <w:ind w:left="426" w:firstLine="0"/>
        <w:rPr>
          <w:u w:val="single"/>
        </w:rPr>
      </w:pPr>
      <w:r w:rsidDel="00000000" w:rsidR="00000000" w:rsidRPr="00000000">
        <w:rPr>
          <w:rtl w:val="0"/>
        </w:rPr>
        <w:t xml:space="preserve">______  I acknowledge that a failure of out-of-warranty systems may result in lengthy downtime</w:t>
      </w:r>
      <w:r w:rsidDel="00000000" w:rsidR="00000000" w:rsidRPr="00000000">
        <w:rPr>
          <w:rtl w:val="0"/>
        </w:rPr>
      </w:r>
    </w:p>
    <w:p w:rsidR="00000000" w:rsidDel="00000000" w:rsidP="00000000" w:rsidRDefault="00000000" w:rsidRPr="00000000" w14:paraId="0000005D">
      <w:pPr>
        <w:tabs>
          <w:tab w:val="left" w:leader="none" w:pos="839"/>
        </w:tabs>
        <w:spacing w:after="480" w:before="240" w:line="360" w:lineRule="auto"/>
        <w:ind w:left="426" w:firstLine="0"/>
        <w:rPr/>
      </w:pPr>
      <w:r w:rsidDel="00000000" w:rsidR="00000000" w:rsidRPr="00000000">
        <w:rPr>
          <w:rtl w:val="0"/>
        </w:rPr>
        <w:t xml:space="preserve">______  I acknowledge that standard service levels cannot be guaranteed on out-of-warranty systems</w:t>
      </w:r>
    </w:p>
    <w:p w:rsidR="00000000" w:rsidDel="00000000" w:rsidP="00000000" w:rsidRDefault="00000000" w:rsidRPr="00000000" w14:paraId="0000005E">
      <w:pPr>
        <w:tabs>
          <w:tab w:val="left" w:leader="none" w:pos="839"/>
        </w:tabs>
        <w:spacing w:before="195" w:line="360" w:lineRule="auto"/>
        <w:ind w:left="120" w:firstLine="0"/>
        <w:rPr/>
      </w:pPr>
      <w:r w:rsidDel="00000000" w:rsidR="00000000" w:rsidRPr="00000000">
        <w:rPr>
          <w:rtl w:val="0"/>
        </w:rPr>
      </w:r>
    </w:p>
    <w:sectPr>
      <w:type w:val="continuous"/>
      <w:pgSz w:h="15840" w:w="12240" w:orient="portrait"/>
      <w:pgMar w:bottom="0" w:top="0" w:left="600" w:right="600" w:header="0" w:footer="104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14.399999999999999" w:lineRule="auto"/>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24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240" w:line="259" w:lineRule="auto"/>
      <w:outlineLvl w:val="0"/>
    </w:pPr>
    <w:rPr>
      <w:b w:val="1"/>
      <w:color w:val="262626"/>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rFonts w:ascii="Roboto Light" w:cs="Roboto Light" w:eastAsia="Roboto Light" w:hAnsi="Roboto Light"/>
      <w:color w:val="006bbf"/>
      <w:sz w:val="28"/>
      <w:szCs w:val="28"/>
    </w:rPr>
  </w:style>
  <w:style w:type="paragraph" w:styleId="Heading3">
    <w:name w:val="heading 3"/>
    <w:basedOn w:val="Normal"/>
    <w:next w:val="Normal"/>
    <w:uiPriority w:val="9"/>
    <w:unhideWhenUsed w:val="1"/>
    <w:qFormat w:val="1"/>
    <w:pPr>
      <w:keepNext w:val="1"/>
      <w:keepLines w:val="1"/>
      <w:spacing w:after="120" w:before="400" w:line="259" w:lineRule="auto"/>
      <w:outlineLvl w:val="2"/>
    </w:pPr>
    <w:rPr>
      <w:b w:val="1"/>
      <w:color w:val="0d0d0d"/>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rFonts w:ascii="Calibri" w:cs="Calibri" w:eastAsia="Calibri" w:hAnsi="Calibri"/>
      <w:i w:val="1"/>
      <w:color w:val="404040"/>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Calibri" w:cs="Calibri" w:eastAsia="Calibri" w:hAnsi="Calibri"/>
      <w:color w:val="404040"/>
    </w:rPr>
  </w:style>
  <w:style w:type="paragraph" w:styleId="Heading6">
    <w:name w:val="heading 6"/>
    <w:basedOn w:val="Normal"/>
    <w:next w:val="Normal"/>
    <w:uiPriority w:val="9"/>
    <w:semiHidden w:val="1"/>
    <w:unhideWhenUsed w:val="1"/>
    <w:qFormat w:val="1"/>
    <w:pPr>
      <w:keepNext w:val="1"/>
      <w:keepLines w:val="1"/>
      <w:spacing w:after="0" w:before="40"/>
      <w:outlineLvl w:val="5"/>
    </w:pPr>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line="240" w:lineRule="auto"/>
      <w:ind w:left="360" w:right="240"/>
    </w:pPr>
    <w:rPr>
      <w:rFonts w:ascii="Roboto Black" w:cs="Roboto Black" w:eastAsia="Roboto Black" w:hAnsi="Roboto Black"/>
      <w:color w:val="2e3159"/>
      <w:sz w:val="48"/>
      <w:szCs w:val="48"/>
    </w:rPr>
  </w:style>
  <w:style w:type="paragraph" w:styleId="Subtitle">
    <w:name w:val="Subtitle"/>
    <w:basedOn w:val="Normal"/>
    <w:next w:val="Normal"/>
    <w:uiPriority w:val="11"/>
    <w:qFormat w:val="1"/>
    <w:rPr>
      <w:color w:val="5a5a5a"/>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ListParagraph">
    <w:name w:val="List Paragraph"/>
    <w:basedOn w:val="Normal"/>
    <w:uiPriority w:val="34"/>
    <w:qFormat w:val="1"/>
    <w:rsid w:val="00BB0405"/>
    <w:pPr>
      <w:ind w:left="720"/>
      <w:contextualSpacing w:val="1"/>
    </w:pPr>
  </w:style>
  <w:style w:type="paragraph" w:styleId="Header">
    <w:name w:val="header"/>
    <w:basedOn w:val="Normal"/>
    <w:link w:val="HeaderChar"/>
    <w:uiPriority w:val="99"/>
    <w:unhideWhenUsed w:val="1"/>
    <w:rsid w:val="009A43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4374"/>
  </w:style>
  <w:style w:type="paragraph" w:styleId="Footer">
    <w:name w:val="footer"/>
    <w:basedOn w:val="Normal"/>
    <w:link w:val="FooterChar"/>
    <w:uiPriority w:val="99"/>
    <w:unhideWhenUsed w:val="1"/>
    <w:rsid w:val="009A43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4374"/>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3.png"/><Relationship Id="rId13" Type="http://schemas.openxmlformats.org/officeDocument/2006/relationships/image" Target="media/image10.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N+3nm2s0Oh0G/DFkUAW2V+kKvw==">CgMxLjAyCGguZ2pkZ3hzMgloLjMwajB6bGwyCWguMWZvYjl0ZTIJaC4zem55c2g3MgloLjJldDkycDAyCGgudHlqY3d0MgloLjNkeTZ2a20yCWguMXQzaDVzZjIJaC40ZDM0b2c4MgloLjJzOGV5bzEyCWguMTdkcDh2dTIJaC4zcmRjcmpuMgloLjI2aW4xcmcyCGgubG54Yno5MgloLjM1bmt1bjIyCWguMWtzdjR1djIJaC40NHNpbmlvOAByITEtZHpXX0hURmNiVWlEMGczVkE4OGZ6UnFBT3BfcE5Z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2021-08-26T21:43:00Z</dcterms:created>
</cp:coreProperties>
</file>